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9E6310" w:rsidTr="00A12E5A">
        <w:trPr>
          <w:trHeight w:val="14166"/>
          <w:jc w:val="center"/>
        </w:trPr>
        <w:tc>
          <w:tcPr>
            <w:tcW w:w="9606" w:type="dxa"/>
          </w:tcPr>
          <w:p w:rsidR="00A4290D" w:rsidRPr="001274F4" w:rsidRDefault="00A4290D" w:rsidP="00476E37">
            <w:pPr>
              <w:pStyle w:val="Header"/>
              <w:jc w:val="center"/>
              <w:rPr>
                <w:rFonts w:ascii="Arial" w:hAnsi="Arial" w:cs="Arial"/>
                <w:b/>
                <w:color w:val="437569"/>
                <w:sz w:val="100"/>
                <w:szCs w:val="100"/>
              </w:rPr>
            </w:pPr>
            <w:r w:rsidRPr="001274F4">
              <w:rPr>
                <w:rFonts w:ascii="Arial" w:hAnsi="Arial" w:cs="Arial"/>
                <w:b/>
                <w:color w:val="437569"/>
                <w:sz w:val="100"/>
                <w:szCs w:val="100"/>
              </w:rPr>
              <w:t>Awareness Event</w:t>
            </w:r>
          </w:p>
          <w:p w:rsidR="001274F4" w:rsidRPr="00993B27" w:rsidRDefault="001274F4" w:rsidP="001274F4">
            <w:pPr>
              <w:pStyle w:val="Header"/>
              <w:rPr>
                <w:rFonts w:ascii="Arial" w:hAnsi="Arial" w:cs="Arial"/>
                <w:b/>
                <w:color w:val="437569"/>
                <w:sz w:val="16"/>
                <w:szCs w:val="16"/>
              </w:rPr>
            </w:pPr>
          </w:p>
          <w:p w:rsidR="00BF070D" w:rsidRPr="00BC6B73" w:rsidRDefault="00BF070D" w:rsidP="00476E37">
            <w:pPr>
              <w:pStyle w:val="Header"/>
              <w:rPr>
                <w:rFonts w:ascii="Arial" w:hAnsi="Arial" w:cs="Arial"/>
                <w:b/>
                <w:color w:val="437569"/>
                <w:sz w:val="36"/>
                <w:szCs w:val="36"/>
              </w:rPr>
            </w:pPr>
            <w:r w:rsidRPr="00BC6B7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585B859" wp14:editId="75FDF48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3175</wp:posOffset>
                  </wp:positionV>
                  <wp:extent cx="2583180" cy="2158365"/>
                  <wp:effectExtent l="0" t="0" r="7620" b="0"/>
                  <wp:wrapThrough wrapText="bothSides">
                    <wp:wrapPolygon edited="0">
                      <wp:start x="0" y="0"/>
                      <wp:lineTo x="0" y="21352"/>
                      <wp:lineTo x="21504" y="21352"/>
                      <wp:lineTo x="21504" y="0"/>
                      <wp:lineTo x="0" y="0"/>
                    </wp:wrapPolygon>
                  </wp:wrapThrough>
                  <wp:docPr id="7" name="Picture 7" descr="C:\Users\clarel\AppData\Local\Microsoft\Windows\Temporary Internet Files\Content.IE5\6ZUNXTEU\387904455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l\AppData\Local\Microsoft\Windows\Temporary Internet Files\Content.IE5\6ZUNXTEU\387904455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90D" w:rsidRPr="00BC6B73">
              <w:rPr>
                <w:rFonts w:ascii="Arial" w:hAnsi="Arial" w:cs="Arial"/>
                <w:b/>
                <w:color w:val="437569"/>
                <w:sz w:val="36"/>
                <w:szCs w:val="36"/>
              </w:rPr>
              <w:t xml:space="preserve">For people living </w:t>
            </w:r>
            <w:r w:rsidRPr="00BC6B73">
              <w:rPr>
                <w:rFonts w:ascii="Arial" w:hAnsi="Arial" w:cs="Arial"/>
                <w:b/>
                <w:color w:val="437569"/>
                <w:sz w:val="36"/>
                <w:szCs w:val="36"/>
              </w:rPr>
              <w:t>with</w:t>
            </w:r>
          </w:p>
          <w:p w:rsidR="000E628F" w:rsidRPr="00BC6B73" w:rsidRDefault="00446C93" w:rsidP="00476E37">
            <w:pPr>
              <w:pStyle w:val="Header"/>
              <w:rPr>
                <w:rFonts w:ascii="Arial" w:hAnsi="Arial" w:cs="Arial"/>
                <w:b/>
                <w:color w:val="F2B800"/>
                <w:sz w:val="36"/>
                <w:szCs w:val="36"/>
              </w:rPr>
            </w:pPr>
            <w:hyperlink r:id="rId9" w:history="1">
              <w:r w:rsidR="00A4290D" w:rsidRPr="00BC6B73">
                <w:rPr>
                  <w:rStyle w:val="Hyperlink"/>
                  <w:rFonts w:ascii="Arial" w:hAnsi="Arial" w:cs="Arial"/>
                  <w:b/>
                  <w:color w:val="F2B800"/>
                  <w:sz w:val="36"/>
                  <w:szCs w:val="36"/>
                  <w:u w:val="none"/>
                </w:rPr>
                <w:t>chronic obstructive pulmonary disease</w:t>
              </w:r>
            </w:hyperlink>
            <w:r w:rsidR="00A4290D" w:rsidRPr="00BC6B73">
              <w:rPr>
                <w:rFonts w:ascii="Arial" w:hAnsi="Arial" w:cs="Arial"/>
                <w:b/>
                <w:color w:val="F2B800"/>
                <w:sz w:val="36"/>
                <w:szCs w:val="36"/>
              </w:rPr>
              <w:t>, emphysema and chronic bronchitis</w:t>
            </w:r>
          </w:p>
          <w:p w:rsidR="001274F4" w:rsidRPr="001274F4" w:rsidRDefault="001274F4" w:rsidP="00476E37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C93" w:rsidRDefault="00446C93" w:rsidP="00476E37">
            <w:pPr>
              <w:pStyle w:val="Header"/>
              <w:rPr>
                <w:rFonts w:ascii="Arial" w:hAnsi="Arial" w:cs="Arial"/>
                <w:b/>
                <w:color w:val="43756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37569"/>
                <w:sz w:val="36"/>
                <w:szCs w:val="36"/>
              </w:rPr>
              <w:t>on Thursday 23</w:t>
            </w:r>
            <w:r w:rsidRPr="00446C93">
              <w:rPr>
                <w:rFonts w:ascii="Arial" w:hAnsi="Arial" w:cs="Arial"/>
                <w:b/>
                <w:color w:val="437569"/>
                <w:sz w:val="36"/>
                <w:szCs w:val="3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437569"/>
                <w:sz w:val="36"/>
                <w:szCs w:val="36"/>
              </w:rPr>
              <w:t xml:space="preserve"> March ‘17</w:t>
            </w:r>
            <w:bookmarkStart w:id="0" w:name="_GoBack"/>
            <w:bookmarkEnd w:id="0"/>
          </w:p>
          <w:p w:rsidR="009E6310" w:rsidRPr="001274F4" w:rsidRDefault="00446C93" w:rsidP="00476E37">
            <w:pPr>
              <w:pStyle w:val="Header"/>
              <w:rPr>
                <w:rFonts w:ascii="Arial" w:hAnsi="Arial" w:cs="Arial"/>
                <w:b/>
                <w:color w:val="43756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37569"/>
                <w:sz w:val="36"/>
                <w:szCs w:val="36"/>
              </w:rPr>
              <w:t xml:space="preserve">2.00-4.00pm at the </w:t>
            </w:r>
            <w:r w:rsidR="00BF070D">
              <w:rPr>
                <w:rFonts w:ascii="Arial" w:hAnsi="Arial" w:cs="Arial"/>
                <w:b/>
                <w:color w:val="437569"/>
                <w:sz w:val="36"/>
                <w:szCs w:val="36"/>
              </w:rPr>
              <w:t xml:space="preserve">Trinity </w:t>
            </w:r>
            <w:r w:rsidR="000E628F" w:rsidRPr="00993B27">
              <w:rPr>
                <w:rFonts w:ascii="Arial" w:hAnsi="Arial" w:cs="Arial"/>
                <w:b/>
                <w:color w:val="437569"/>
                <w:sz w:val="36"/>
                <w:szCs w:val="36"/>
              </w:rPr>
              <w:t>Centre</w:t>
            </w:r>
            <w:r w:rsidR="00BF070D">
              <w:rPr>
                <w:rFonts w:ascii="Arial" w:hAnsi="Arial" w:cs="Arial"/>
                <w:b/>
                <w:color w:val="437569"/>
                <w:sz w:val="36"/>
                <w:szCs w:val="36"/>
              </w:rPr>
              <w:t>, Wallington</w:t>
            </w:r>
          </w:p>
          <w:p w:rsidR="000E628F" w:rsidRPr="00A36AE6" w:rsidRDefault="000E628F" w:rsidP="009E6310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6310" w:rsidRPr="00A36AE6" w:rsidRDefault="00A4290D" w:rsidP="00476E37">
            <w:pPr>
              <w:pStyle w:val="Header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6AE6">
              <w:rPr>
                <w:rFonts w:ascii="Arial" w:hAnsi="Arial" w:cs="Arial"/>
                <w:sz w:val="28"/>
                <w:szCs w:val="28"/>
              </w:rPr>
              <w:t>N</w:t>
            </w:r>
            <w:r w:rsidR="009E6310" w:rsidRPr="00A36AE6">
              <w:rPr>
                <w:rFonts w:ascii="Arial" w:hAnsi="Arial" w:cs="Arial"/>
                <w:sz w:val="28"/>
                <w:szCs w:val="28"/>
              </w:rPr>
              <w:t>HS</w:t>
            </w:r>
            <w:r w:rsidR="009E6310" w:rsidRPr="00A36AE6">
              <w:rPr>
                <w:rFonts w:ascii="Arial" w:hAnsi="Arial" w:cs="Arial"/>
              </w:rPr>
              <w:t xml:space="preserve"> </w:t>
            </w:r>
            <w:r w:rsidR="00AA08E8" w:rsidRPr="00A36AE6">
              <w:rPr>
                <w:rFonts w:ascii="Arial" w:hAnsi="Arial" w:cs="Arial"/>
                <w:sz w:val="28"/>
                <w:szCs w:val="28"/>
              </w:rPr>
              <w:t>Sutton CCG and Sutton GP Practices are working in partnership to bring together local NHS services, social services, and voluntary groups and organisations to improve the health and well-being of local people living with COPD.</w:t>
            </w:r>
          </w:p>
          <w:p w:rsidR="00476E37" w:rsidRDefault="00476E37" w:rsidP="000E628F">
            <w:pPr>
              <w:pStyle w:val="Head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C6B73" w:rsidRPr="00476E37" w:rsidRDefault="00BC6B73" w:rsidP="00476E37">
            <w:pPr>
              <w:pStyle w:val="Header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76E37">
              <w:rPr>
                <w:rFonts w:ascii="Arial" w:hAnsi="Arial" w:cs="Arial"/>
                <w:b/>
                <w:color w:val="437569"/>
                <w:sz w:val="28"/>
                <w:szCs w:val="28"/>
              </w:rPr>
              <w:t>Trinity Centre,</w:t>
            </w:r>
            <w:r w:rsidR="00476E37">
              <w:rPr>
                <w:rFonts w:ascii="Arial" w:hAnsi="Arial" w:cs="Arial"/>
                <w:b/>
                <w:color w:val="437569"/>
                <w:sz w:val="28"/>
                <w:szCs w:val="28"/>
              </w:rPr>
              <w:t xml:space="preserve"> Holy Trinity Church, Maldon Rd, Wallington, SM6 8BL</w:t>
            </w:r>
          </w:p>
          <w:p w:rsidR="009E6310" w:rsidRPr="000113CB" w:rsidRDefault="009E6310" w:rsidP="009E63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  <w:p w:rsidR="009E6310" w:rsidRPr="000113CB" w:rsidRDefault="009E6310" w:rsidP="00476E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6AE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All the activities are </w:t>
            </w:r>
            <w:r w:rsidRPr="00FC5ACB">
              <w:rPr>
                <w:rFonts w:ascii="Arial" w:eastAsia="Times New Roman" w:hAnsi="Arial" w:cs="Arial"/>
                <w:b/>
                <w:color w:val="F2B800"/>
                <w:sz w:val="28"/>
                <w:szCs w:val="28"/>
                <w:lang w:eastAsia="en-GB"/>
              </w:rPr>
              <w:t>free</w:t>
            </w:r>
            <w:r w:rsidRPr="000113C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</w:t>
            </w:r>
            <w:r w:rsidRPr="000113C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147027" w:rsidRPr="000113C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</w:t>
            </w:r>
            <w:r w:rsidR="00147027" w:rsidRPr="00A36AE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ncluding </w:t>
            </w:r>
            <w:r w:rsidRPr="00A36AE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blood pressure checks</w:t>
            </w:r>
            <w:r w:rsidR="00147027" w:rsidRPr="00A36AE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medicine reviews, home safety checks, short talks</w:t>
            </w:r>
            <w:r w:rsidRPr="00A36AE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and a wide range of information </w:t>
            </w:r>
            <w:r w:rsidR="00AA08E8" w:rsidRPr="00A36AE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will be available </w:t>
            </w:r>
            <w:r w:rsidRPr="00A36AE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to take away. </w:t>
            </w:r>
            <w:r w:rsidR="00AA08E8" w:rsidRPr="00A36AE6">
              <w:rPr>
                <w:rFonts w:ascii="Arial" w:hAnsi="Arial" w:cs="Arial"/>
                <w:sz w:val="28"/>
                <w:szCs w:val="28"/>
              </w:rPr>
              <w:t xml:space="preserve">Come and browse the information stands and </w:t>
            </w:r>
            <w:r w:rsidRPr="00A36AE6">
              <w:rPr>
                <w:rFonts w:ascii="Arial" w:hAnsi="Arial" w:cs="Arial"/>
                <w:sz w:val="28"/>
                <w:szCs w:val="28"/>
              </w:rPr>
              <w:t>meet the professio</w:t>
            </w:r>
            <w:r w:rsidR="000113CB" w:rsidRPr="00A36AE6">
              <w:rPr>
                <w:rFonts w:ascii="Arial" w:hAnsi="Arial" w:cs="Arial"/>
                <w:sz w:val="28"/>
                <w:szCs w:val="28"/>
              </w:rPr>
              <w:t>nals delivering local services, including</w:t>
            </w:r>
            <w:r w:rsidRPr="00A36AE6">
              <w:rPr>
                <w:rFonts w:ascii="Arial" w:hAnsi="Arial" w:cs="Arial"/>
              </w:rPr>
              <w:t>:</w:t>
            </w:r>
          </w:p>
          <w:p w:rsidR="009E6310" w:rsidRPr="00AA08E8" w:rsidRDefault="009E6310" w:rsidP="001274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:rsidR="001274F4" w:rsidRPr="001274F4" w:rsidRDefault="001274F4" w:rsidP="001274F4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/>
              <w:outlineLvl w:val="2"/>
              <w:rPr>
                <w:rFonts w:ascii="Arial" w:eastAsia="Times New Roman" w:hAnsi="Arial" w:cs="Arial"/>
                <w:color w:val="437569"/>
                <w:sz w:val="28"/>
                <w:szCs w:val="28"/>
                <w:lang w:eastAsia="en-GB"/>
              </w:rPr>
            </w:pPr>
            <w:r w:rsidRPr="00476FFA">
              <w:rPr>
                <w:rFonts w:ascii="Arial" w:hAnsi="Arial" w:cs="Arial"/>
                <w:color w:val="437569"/>
                <w:sz w:val="28"/>
                <w:szCs w:val="28"/>
                <w:lang w:eastAsia="en-GB"/>
              </w:rPr>
              <w:t>Breathe Easy</w:t>
            </w:r>
          </w:p>
          <w:p w:rsidR="00476FFA" w:rsidRDefault="00476FFA" w:rsidP="001274F4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/>
              <w:outlineLvl w:val="2"/>
              <w:rPr>
                <w:rFonts w:ascii="Arial" w:eastAsia="Times New Roman" w:hAnsi="Arial" w:cs="Arial"/>
                <w:color w:val="437569"/>
                <w:sz w:val="28"/>
                <w:szCs w:val="28"/>
                <w:lang w:eastAsia="en-GB"/>
              </w:rPr>
            </w:pPr>
            <w:r w:rsidRPr="00476FFA">
              <w:rPr>
                <w:rFonts w:ascii="Arial" w:eastAsia="Times New Roman" w:hAnsi="Arial" w:cs="Arial"/>
                <w:color w:val="437569"/>
                <w:sz w:val="28"/>
                <w:szCs w:val="28"/>
                <w:lang w:eastAsia="en-GB"/>
              </w:rPr>
              <w:t>Community Pharmacists</w:t>
            </w:r>
          </w:p>
          <w:p w:rsidR="001274F4" w:rsidRPr="001274F4" w:rsidRDefault="001274F4" w:rsidP="001274F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437569"/>
                <w:sz w:val="28"/>
                <w:szCs w:val="28"/>
                <w:lang w:eastAsia="en-GB"/>
              </w:rPr>
            </w:pPr>
            <w:r w:rsidRPr="00476FFA">
              <w:rPr>
                <w:rFonts w:ascii="Arial" w:hAnsi="Arial" w:cs="Arial"/>
                <w:b/>
                <w:color w:val="437569"/>
                <w:sz w:val="28"/>
                <w:szCs w:val="28"/>
              </w:rPr>
              <w:t>End of Life Care</w:t>
            </w:r>
          </w:p>
          <w:p w:rsidR="00814FEB" w:rsidRPr="00476FFA" w:rsidRDefault="009E6310" w:rsidP="001274F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437569"/>
                <w:sz w:val="28"/>
                <w:szCs w:val="28"/>
              </w:rPr>
            </w:pPr>
            <w:proofErr w:type="spellStart"/>
            <w:r w:rsidRPr="00476FFA">
              <w:rPr>
                <w:rFonts w:ascii="Arial" w:hAnsi="Arial" w:cs="Arial"/>
                <w:b/>
                <w:color w:val="437569"/>
                <w:sz w:val="28"/>
                <w:szCs w:val="28"/>
              </w:rPr>
              <w:t>LiveWell</w:t>
            </w:r>
            <w:proofErr w:type="spellEnd"/>
            <w:r w:rsidRPr="00476FFA">
              <w:rPr>
                <w:rFonts w:ascii="Arial" w:hAnsi="Arial" w:cs="Arial"/>
                <w:b/>
                <w:color w:val="437569"/>
                <w:sz w:val="28"/>
                <w:szCs w:val="28"/>
              </w:rPr>
              <w:t xml:space="preserve"> </w:t>
            </w:r>
            <w:r w:rsidR="00476FFA">
              <w:rPr>
                <w:rFonts w:ascii="Arial" w:hAnsi="Arial" w:cs="Arial"/>
                <w:b/>
                <w:color w:val="437569"/>
                <w:sz w:val="28"/>
                <w:szCs w:val="28"/>
              </w:rPr>
              <w:t>Sutton</w:t>
            </w:r>
            <w:r w:rsidR="00D46E4C" w:rsidRPr="00476FFA">
              <w:rPr>
                <w:rFonts w:ascii="Arial" w:hAnsi="Arial" w:cs="Arial"/>
                <w:b/>
                <w:color w:val="437569"/>
                <w:sz w:val="28"/>
                <w:szCs w:val="28"/>
              </w:rPr>
              <w:t xml:space="preserve"> </w:t>
            </w:r>
          </w:p>
          <w:p w:rsidR="001274F4" w:rsidRPr="001274F4" w:rsidRDefault="001274F4" w:rsidP="001274F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437569"/>
                <w:sz w:val="28"/>
                <w:szCs w:val="28"/>
                <w:lang w:eastAsia="en-GB"/>
              </w:rPr>
            </w:pPr>
            <w:r w:rsidRPr="00476FFA">
              <w:rPr>
                <w:rFonts w:ascii="Arial" w:eastAsia="Times New Roman" w:hAnsi="Arial" w:cs="Arial"/>
                <w:b/>
                <w:color w:val="437569"/>
                <w:sz w:val="28"/>
                <w:szCs w:val="28"/>
                <w:lang w:eastAsia="en-GB"/>
              </w:rPr>
              <w:t>Respiratory Specialist Nurses</w:t>
            </w:r>
            <w:r w:rsidRPr="00476FFA">
              <w:rPr>
                <w:rFonts w:ascii="Arial" w:eastAsia="Times New Roman" w:hAnsi="Arial" w:cs="Arial"/>
                <w:color w:val="437569"/>
                <w:sz w:val="28"/>
                <w:szCs w:val="28"/>
                <w:lang w:eastAsia="en-GB"/>
              </w:rPr>
              <w:t xml:space="preserve"> </w:t>
            </w:r>
          </w:p>
          <w:p w:rsidR="003C61E1" w:rsidRPr="001274F4" w:rsidRDefault="001274F4" w:rsidP="001274F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437569"/>
                <w:sz w:val="28"/>
                <w:szCs w:val="28"/>
                <w:lang w:eastAsia="en-GB"/>
              </w:rPr>
            </w:pPr>
            <w:r w:rsidRPr="001274F4">
              <w:rPr>
                <w:rFonts w:ascii="Arial" w:eastAsia="Times New Roman" w:hAnsi="Arial" w:cs="Arial"/>
                <w:b/>
                <w:color w:val="437569"/>
                <w:sz w:val="28"/>
                <w:szCs w:val="28"/>
                <w:lang w:eastAsia="en-GB"/>
              </w:rPr>
              <w:t>St Raphael’s Hospice</w:t>
            </w:r>
          </w:p>
          <w:p w:rsidR="003C61E1" w:rsidRPr="0015337C" w:rsidRDefault="003C61E1" w:rsidP="001274F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437569"/>
                <w:sz w:val="28"/>
                <w:szCs w:val="28"/>
                <w:lang w:eastAsia="en-GB"/>
              </w:rPr>
            </w:pPr>
            <w:r w:rsidRPr="00476FFA">
              <w:rPr>
                <w:rFonts w:ascii="Arial" w:hAnsi="Arial" w:cs="Arial"/>
                <w:b/>
                <w:color w:val="437569"/>
                <w:sz w:val="28"/>
                <w:szCs w:val="28"/>
              </w:rPr>
              <w:t>Sutton Carers Centres</w:t>
            </w:r>
            <w:r w:rsidRPr="00476FFA">
              <w:rPr>
                <w:rFonts w:ascii="Arial" w:hAnsi="Arial" w:cs="Arial"/>
                <w:color w:val="437569"/>
                <w:sz w:val="28"/>
                <w:szCs w:val="28"/>
              </w:rPr>
              <w:t xml:space="preserve"> </w:t>
            </w:r>
          </w:p>
          <w:p w:rsidR="0015337C" w:rsidRPr="0015337C" w:rsidRDefault="0015337C" w:rsidP="001274F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color w:val="437569"/>
                <w:sz w:val="28"/>
                <w:szCs w:val="28"/>
                <w:lang w:eastAsia="en-GB"/>
              </w:rPr>
            </w:pPr>
            <w:r w:rsidRPr="0015337C">
              <w:rPr>
                <w:rFonts w:ascii="Arial" w:hAnsi="Arial" w:cs="Arial"/>
                <w:b/>
                <w:color w:val="437569"/>
                <w:sz w:val="28"/>
                <w:szCs w:val="28"/>
              </w:rPr>
              <w:t>Sutton Shop Mobility</w:t>
            </w:r>
          </w:p>
          <w:p w:rsidR="001274F4" w:rsidRPr="001274F4" w:rsidRDefault="001274F4" w:rsidP="001274F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437569"/>
                <w:sz w:val="28"/>
                <w:szCs w:val="28"/>
                <w:lang w:eastAsia="en-GB"/>
              </w:rPr>
            </w:pPr>
            <w:r w:rsidRPr="00476FFA">
              <w:rPr>
                <w:rFonts w:ascii="Arial" w:eastAsia="Times New Roman" w:hAnsi="Arial" w:cs="Arial"/>
                <w:b/>
                <w:color w:val="437569"/>
                <w:sz w:val="28"/>
                <w:szCs w:val="28"/>
                <w:lang w:eastAsia="en-GB"/>
              </w:rPr>
              <w:t>Sutton Uplift</w:t>
            </w:r>
            <w:r w:rsidRPr="00476FFA">
              <w:rPr>
                <w:rFonts w:ascii="Arial" w:eastAsia="Times New Roman" w:hAnsi="Arial" w:cs="Arial"/>
                <w:color w:val="437569"/>
                <w:sz w:val="28"/>
                <w:szCs w:val="28"/>
                <w:lang w:eastAsia="en-GB"/>
              </w:rPr>
              <w:t xml:space="preserve"> </w:t>
            </w:r>
          </w:p>
          <w:p w:rsidR="009E6310" w:rsidRPr="001274F4" w:rsidRDefault="009E6310" w:rsidP="001274F4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contextualSpacing/>
              <w:rPr>
                <w:rFonts w:ascii="Arial" w:hAnsi="Arial" w:cs="Arial"/>
                <w:b/>
                <w:color w:val="F2B800"/>
                <w:sz w:val="28"/>
                <w:szCs w:val="28"/>
              </w:rPr>
            </w:pPr>
            <w:r w:rsidRPr="001274F4">
              <w:rPr>
                <w:rFonts w:ascii="Arial" w:hAnsi="Arial" w:cs="Arial"/>
                <w:b/>
                <w:color w:val="F2B800"/>
                <w:sz w:val="28"/>
                <w:szCs w:val="28"/>
                <w:shd w:val="clear" w:color="auto" w:fill="FFFFFF"/>
              </w:rPr>
              <w:t>And more……………….</w:t>
            </w:r>
          </w:p>
          <w:p w:rsidR="00476FFA" w:rsidRDefault="00A12E5A" w:rsidP="001274F4">
            <w:pPr>
              <w:shd w:val="clear" w:color="auto" w:fill="FFFFFF"/>
              <w:contextualSpacing/>
              <w:rPr>
                <w:rFonts w:ascii="Arial" w:hAnsi="Arial" w:cs="Arial"/>
                <w:color w:val="F2B8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A9B338B" wp14:editId="1F151412">
                  <wp:simplePos x="0" y="0"/>
                  <wp:positionH relativeFrom="column">
                    <wp:posOffset>4668520</wp:posOffset>
                  </wp:positionH>
                  <wp:positionV relativeFrom="paragraph">
                    <wp:posOffset>125730</wp:posOffset>
                  </wp:positionV>
                  <wp:extent cx="1265555" cy="779780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6FFA" w:rsidRDefault="00476FFA" w:rsidP="00476FFA">
            <w:pPr>
              <w:shd w:val="clear" w:color="auto" w:fill="FFFFFF"/>
              <w:contextualSpacing/>
              <w:rPr>
                <w:rFonts w:ascii="Arial" w:hAnsi="Arial" w:cs="Arial"/>
                <w:color w:val="F2B8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44444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AFAF57" wp14:editId="1CE643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083050" cy="680720"/>
                  <wp:effectExtent l="0" t="0" r="0" b="5080"/>
                  <wp:wrapSquare wrapText="bothSides"/>
                  <wp:docPr id="4" name="Picture 4" descr="C:\Users\clarel\AppData\Local\Microsoft\Windows\Temporary Internet Files\Content.IE5\6ZUNXTEU\COPD_LMBB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el\AppData\Local\Microsoft\Windows\Temporary Internet Files\Content.IE5\6ZUNXTEU\COPD_LMBB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6FFA" w:rsidRDefault="00476FFA" w:rsidP="009E63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</w:p>
        </w:tc>
      </w:tr>
    </w:tbl>
    <w:p w:rsidR="009E6310" w:rsidRDefault="009E6310" w:rsidP="00A12E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sectPr w:rsidR="009E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8B" w:rsidRDefault="003C068B" w:rsidP="003C068B">
      <w:pPr>
        <w:spacing w:after="0" w:line="240" w:lineRule="auto"/>
      </w:pPr>
      <w:r>
        <w:separator/>
      </w:r>
    </w:p>
  </w:endnote>
  <w:endnote w:type="continuationSeparator" w:id="0">
    <w:p w:rsidR="003C068B" w:rsidRDefault="003C068B" w:rsidP="003C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8B" w:rsidRDefault="003C068B" w:rsidP="003C068B">
      <w:pPr>
        <w:spacing w:after="0" w:line="240" w:lineRule="auto"/>
      </w:pPr>
      <w:r>
        <w:separator/>
      </w:r>
    </w:p>
  </w:footnote>
  <w:footnote w:type="continuationSeparator" w:id="0">
    <w:p w:rsidR="003C068B" w:rsidRDefault="003C068B" w:rsidP="003C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D5D"/>
    <w:multiLevelType w:val="multilevel"/>
    <w:tmpl w:val="C10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2299"/>
    <w:multiLevelType w:val="hybridMultilevel"/>
    <w:tmpl w:val="E952AFA4"/>
    <w:lvl w:ilvl="0" w:tplc="E772C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560C"/>
    <w:multiLevelType w:val="multilevel"/>
    <w:tmpl w:val="C55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D5560"/>
    <w:multiLevelType w:val="multilevel"/>
    <w:tmpl w:val="D91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E39BE"/>
    <w:multiLevelType w:val="hybridMultilevel"/>
    <w:tmpl w:val="B6A45574"/>
    <w:lvl w:ilvl="0" w:tplc="E772C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469"/>
    <w:multiLevelType w:val="hybridMultilevel"/>
    <w:tmpl w:val="627A4868"/>
    <w:lvl w:ilvl="0" w:tplc="E772C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05DC"/>
    <w:multiLevelType w:val="hybridMultilevel"/>
    <w:tmpl w:val="5BE0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F7852"/>
    <w:multiLevelType w:val="hybridMultilevel"/>
    <w:tmpl w:val="457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8B"/>
    <w:rsid w:val="000113CB"/>
    <w:rsid w:val="000E628F"/>
    <w:rsid w:val="001274F4"/>
    <w:rsid w:val="00147027"/>
    <w:rsid w:val="0015337C"/>
    <w:rsid w:val="001A58CA"/>
    <w:rsid w:val="001B4716"/>
    <w:rsid w:val="003C068B"/>
    <w:rsid w:val="003C61E1"/>
    <w:rsid w:val="003D0EE5"/>
    <w:rsid w:val="00446C93"/>
    <w:rsid w:val="00476E37"/>
    <w:rsid w:val="00476FFA"/>
    <w:rsid w:val="00697BC3"/>
    <w:rsid w:val="00706C12"/>
    <w:rsid w:val="00763713"/>
    <w:rsid w:val="00764002"/>
    <w:rsid w:val="007F42A5"/>
    <w:rsid w:val="00814FEB"/>
    <w:rsid w:val="00823720"/>
    <w:rsid w:val="00993B27"/>
    <w:rsid w:val="009E6310"/>
    <w:rsid w:val="00A12E5A"/>
    <w:rsid w:val="00A36AE6"/>
    <w:rsid w:val="00A4290D"/>
    <w:rsid w:val="00AA08E8"/>
    <w:rsid w:val="00BC6B73"/>
    <w:rsid w:val="00BF070D"/>
    <w:rsid w:val="00D07B24"/>
    <w:rsid w:val="00D1011A"/>
    <w:rsid w:val="00D46E4C"/>
    <w:rsid w:val="00DC53FF"/>
    <w:rsid w:val="00E71C76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8B"/>
  </w:style>
  <w:style w:type="paragraph" w:styleId="Footer">
    <w:name w:val="footer"/>
    <w:basedOn w:val="Normal"/>
    <w:link w:val="FooterChar"/>
    <w:uiPriority w:val="99"/>
    <w:unhideWhenUsed/>
    <w:rsid w:val="003C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8B"/>
  </w:style>
  <w:style w:type="paragraph" w:styleId="BalloonText">
    <w:name w:val="Balloon Text"/>
    <w:basedOn w:val="Normal"/>
    <w:link w:val="BalloonTextChar"/>
    <w:uiPriority w:val="99"/>
    <w:semiHidden/>
    <w:unhideWhenUsed/>
    <w:rsid w:val="003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29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37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637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8B"/>
  </w:style>
  <w:style w:type="paragraph" w:styleId="Footer">
    <w:name w:val="footer"/>
    <w:basedOn w:val="Normal"/>
    <w:link w:val="FooterChar"/>
    <w:uiPriority w:val="99"/>
    <w:unhideWhenUsed/>
    <w:rsid w:val="003C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8B"/>
  </w:style>
  <w:style w:type="paragraph" w:styleId="BalloonText">
    <w:name w:val="Balloon Text"/>
    <w:basedOn w:val="Normal"/>
    <w:link w:val="BalloonTextChar"/>
    <w:uiPriority w:val="99"/>
    <w:semiHidden/>
    <w:unhideWhenUsed/>
    <w:rsid w:val="003C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29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37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637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lf.org.uk/support-for-you/co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Lowrie-Kanaka Clare (SMPCT)</dc:creator>
  <cp:lastModifiedBy>Kavanagh Sarah</cp:lastModifiedBy>
  <cp:revision>2</cp:revision>
  <dcterms:created xsi:type="dcterms:W3CDTF">2017-02-10T09:41:00Z</dcterms:created>
  <dcterms:modified xsi:type="dcterms:W3CDTF">2017-02-10T09:41:00Z</dcterms:modified>
</cp:coreProperties>
</file>